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3C" w:rsidRPr="001B62D3" w:rsidRDefault="00660579" w:rsidP="007606C5">
      <w:pPr>
        <w:jc w:val="center"/>
        <w:rPr>
          <w:rFonts w:ascii="Arial" w:hAnsi="Arial" w:cs="Arial"/>
          <w:color w:val="548DD4" w:themeColor="text2" w:themeTint="99"/>
          <w:sz w:val="72"/>
          <w:szCs w:val="72"/>
        </w:rPr>
      </w:pPr>
      <w:r>
        <w:rPr>
          <w:rFonts w:ascii="Arial" w:hAnsi="Arial" w:cs="Arial"/>
          <w:noProof/>
          <w:color w:val="548DD4" w:themeColor="text2" w:themeTint="99"/>
          <w:sz w:val="72"/>
          <w:szCs w:val="72"/>
        </w:rPr>
        <w:drawing>
          <wp:anchor distT="0" distB="0" distL="114300" distR="114300" simplePos="0" relativeHeight="251657215" behindDoc="1" locked="0" layoutInCell="1" allowOverlap="1">
            <wp:simplePos x="0" y="0"/>
            <wp:positionH relativeFrom="column">
              <wp:posOffset>228600</wp:posOffset>
            </wp:positionH>
            <wp:positionV relativeFrom="paragraph">
              <wp:posOffset>57150</wp:posOffset>
            </wp:positionV>
            <wp:extent cx="5524500" cy="7677150"/>
            <wp:effectExtent l="19050" t="0" r="0" b="0"/>
            <wp:wrapNone/>
            <wp:docPr id="4" name="Picture 3" descr="Rainbow-Cra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Crayon.jpg"/>
                    <pic:cNvPicPr/>
                  </pic:nvPicPr>
                  <pic:blipFill>
                    <a:blip r:embed="rId4">
                      <a:lum bright="40000" contrast="-40000"/>
                    </a:blip>
                    <a:stretch>
                      <a:fillRect/>
                    </a:stretch>
                  </pic:blipFill>
                  <pic:spPr>
                    <a:xfrm>
                      <a:off x="0" y="0"/>
                      <a:ext cx="5524500" cy="7677150"/>
                    </a:xfrm>
                    <a:prstGeom prst="rect">
                      <a:avLst/>
                    </a:prstGeom>
                  </pic:spPr>
                </pic:pic>
              </a:graphicData>
            </a:graphic>
          </wp:anchor>
        </w:drawing>
      </w:r>
      <w:r w:rsidR="00013E5F" w:rsidRPr="001B62D3">
        <w:rPr>
          <w:rFonts w:ascii="Arial" w:hAnsi="Arial" w:cs="Arial"/>
          <w:color w:val="548DD4" w:themeColor="text2" w:themeTint="99"/>
          <w:sz w:val="72"/>
          <w:szCs w:val="72"/>
        </w:rPr>
        <w:t>Rain Washes Out Hamburg</w:t>
      </w:r>
    </w:p>
    <w:p w:rsidR="00EF38F8" w:rsidRDefault="00EF38F8">
      <w:pPr>
        <w:rPr>
          <w:rFonts w:ascii="Calibri" w:eastAsia="Calibri" w:hAnsi="Calibri" w:cs="Times New Roman"/>
        </w:rPr>
        <w:sectPr w:rsidR="00EF38F8" w:rsidSect="00B0663C">
          <w:pgSz w:w="12240" w:h="15840"/>
          <w:pgMar w:top="1440" w:right="1440" w:bottom="1440" w:left="1440" w:header="720" w:footer="720" w:gutter="0"/>
          <w:cols w:space="720"/>
          <w:docGrid w:linePitch="360"/>
        </w:sectPr>
      </w:pPr>
    </w:p>
    <w:p w:rsidR="00B12DFE" w:rsidRDefault="00B12DFE">
      <w:pPr>
        <w:rPr>
          <w:rFonts w:ascii="Calibri" w:eastAsia="Calibri" w:hAnsi="Calibri" w:cs="Times New Roman"/>
        </w:rPr>
      </w:pPr>
      <w:r>
        <w:rPr>
          <w:rFonts w:ascii="Calibri" w:eastAsia="Calibri" w:hAnsi="Calibri" w:cs="Times New Roman"/>
        </w:rPr>
        <w:lastRenderedPageBreak/>
        <w:t xml:space="preserve">Locally heavy rains soak southeast Michigan with more downpours on the way </w:t>
      </w:r>
    </w:p>
    <w:p w:rsidR="00B12DFE" w:rsidRDefault="00D83216">
      <w:pPr>
        <w:rPr>
          <w:rFonts w:ascii="Calibri" w:eastAsia="Calibri" w:hAnsi="Calibri" w:cs="Times New Roman"/>
        </w:rPr>
      </w:pPr>
      <w:r>
        <w:rPr>
          <w:rFonts w:ascii="Calibri" w:eastAsia="Calibri" w:hAnsi="Calibri" w:cs="Times New Roman"/>
        </w:rPr>
        <w:t>October 25, 2007</w:t>
      </w:r>
      <w:r w:rsidR="00B12DFE">
        <w:rPr>
          <w:rFonts w:ascii="Calibri" w:eastAsia="Calibri" w:hAnsi="Calibri" w:cs="Times New Roman"/>
        </w:rPr>
        <w:t xml:space="preserve">, 2:00 P.M. EDT </w:t>
      </w:r>
    </w:p>
    <w:p w:rsidR="009B1276" w:rsidRDefault="00660579">
      <w:pPr>
        <w:rPr>
          <w:rFonts w:ascii="Calibri" w:eastAsia="Calibri" w:hAnsi="Calibri" w:cs="Times New Roman"/>
        </w:rPr>
      </w:pPr>
      <w:r>
        <w:rPr>
          <w:rFonts w:ascii="Calibri" w:eastAsia="Calibri" w:hAnsi="Calibri" w:cs="Times New Roman"/>
          <w:noProof/>
        </w:rPr>
        <w:drawing>
          <wp:anchor distT="0" distB="0" distL="114300" distR="114300" simplePos="0" relativeHeight="251658240" behindDoc="1" locked="0" layoutInCell="1" allowOverlap="1">
            <wp:simplePos x="0" y="0"/>
            <wp:positionH relativeFrom="column">
              <wp:posOffset>-323850</wp:posOffset>
            </wp:positionH>
            <wp:positionV relativeFrom="paragraph">
              <wp:posOffset>197485</wp:posOffset>
            </wp:positionV>
            <wp:extent cx="2684145" cy="1752600"/>
            <wp:effectExtent l="171450" t="133350" r="363855" b="304800"/>
            <wp:wrapTight wrapText="bothSides">
              <wp:wrapPolygon edited="0">
                <wp:start x="1686" y="-1643"/>
                <wp:lineTo x="460" y="-1409"/>
                <wp:lineTo x="-1380" y="704"/>
                <wp:lineTo x="-1380" y="20896"/>
                <wp:lineTo x="-460" y="24652"/>
                <wp:lineTo x="920" y="25357"/>
                <wp:lineTo x="22229" y="25357"/>
                <wp:lineTo x="22535" y="25357"/>
                <wp:lineTo x="23302" y="24887"/>
                <wp:lineTo x="23302" y="24652"/>
                <wp:lineTo x="23608" y="24652"/>
                <wp:lineTo x="24375" y="21600"/>
                <wp:lineTo x="24375" y="2113"/>
                <wp:lineTo x="24528" y="939"/>
                <wp:lineTo x="22688" y="-1409"/>
                <wp:lineTo x="21462" y="-1643"/>
                <wp:lineTo x="1686" y="-1643"/>
              </wp:wrapPolygon>
            </wp:wrapTight>
            <wp:docPr id="1" name="Picture 0" descr="NORTHEAST SATELL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AST SATELLITE.gif"/>
                    <pic:cNvPicPr/>
                  </pic:nvPicPr>
                  <pic:blipFill>
                    <a:blip r:embed="rId5">
                      <a:lum bright="10000"/>
                    </a:blip>
                    <a:stretch>
                      <a:fillRect/>
                    </a:stretch>
                  </pic:blipFill>
                  <pic:spPr>
                    <a:xfrm>
                      <a:off x="0" y="0"/>
                      <a:ext cx="2684145" cy="1752600"/>
                    </a:xfrm>
                    <a:prstGeom prst="rect">
                      <a:avLst/>
                    </a:prstGeom>
                    <a:ln>
                      <a:noFill/>
                    </a:ln>
                    <a:effectLst>
                      <a:outerShdw blurRad="292100" dist="139700" dir="2700000" algn="tl" rotWithShape="0">
                        <a:srgbClr val="333333">
                          <a:alpha val="65000"/>
                        </a:srgbClr>
                      </a:outerShdw>
                    </a:effectLst>
                  </pic:spPr>
                </pic:pic>
              </a:graphicData>
            </a:graphic>
          </wp:anchor>
        </w:drawing>
      </w:r>
      <w:r w:rsidR="00B12DFE">
        <w:rPr>
          <w:rFonts w:ascii="Calibri" w:eastAsia="Calibri" w:hAnsi="Calibri" w:cs="Times New Roman"/>
        </w:rPr>
        <w:t xml:space="preserve">Cloudbursts over southeastern Michigan early today dumped 2 to 3 inches of rain around the Hamburg area with isolated totals of 4 to 6 inches. Additional heavy rainfall is likely through tonight and a Flash Flood Watch may be required. The copious rainfall is being caused by a stream of moisture feeding inland from the </w:t>
      </w:r>
      <w:smartTag w:uri="urn:schemas-microsoft-com:office:smarttags" w:element="place">
        <w:r w:rsidR="00B12DFE">
          <w:rPr>
            <w:rFonts w:ascii="Calibri" w:eastAsia="Calibri" w:hAnsi="Calibri" w:cs="Times New Roman"/>
          </w:rPr>
          <w:t>Gulf of Mexico</w:t>
        </w:r>
      </w:smartTag>
      <w:r w:rsidR="00B12DFE">
        <w:rPr>
          <w:rFonts w:ascii="Calibri" w:eastAsia="Calibri" w:hAnsi="Calibri" w:cs="Times New Roman"/>
        </w:rPr>
        <w:t xml:space="preserve">. This influx of juicy air likely will persist into Thursday as high pressure to the east has anchored itself and will continue to force the soggy air northward through eastern Michigan and western Ohio. </w:t>
      </w:r>
    </w:p>
    <w:p w:rsidR="009B1276" w:rsidRDefault="009B1276">
      <w:pPr>
        <w:rPr>
          <w:rFonts w:ascii="Calibri" w:eastAsia="Calibri" w:hAnsi="Calibri" w:cs="Times New Roman"/>
        </w:rPr>
      </w:pPr>
    </w:p>
    <w:p w:rsidR="00B12DFE" w:rsidRDefault="00B12DFE">
      <w:pPr>
        <w:rPr>
          <w:rFonts w:ascii="Calibri" w:eastAsia="Calibri" w:hAnsi="Calibri" w:cs="Times New Roman"/>
        </w:rPr>
      </w:pPr>
      <w:r>
        <w:rPr>
          <w:rFonts w:ascii="Calibri" w:eastAsia="Calibri" w:hAnsi="Calibri" w:cs="Times New Roman"/>
        </w:rPr>
        <w:t xml:space="preserve">By tomorrow the stream of moisture will reach all the way to the Canadian border as a deepening storm moves north-northeastward out of Colorado. </w:t>
      </w:r>
    </w:p>
    <w:p w:rsidR="00B12DFE" w:rsidRDefault="00B12DFE">
      <w:pPr>
        <w:rPr>
          <w:rFonts w:ascii="Calibri" w:eastAsia="Calibri" w:hAnsi="Calibri" w:cs="Times New Roman"/>
        </w:rPr>
      </w:pPr>
    </w:p>
    <w:p w:rsidR="00B12DFE" w:rsidRDefault="00B12DFE">
      <w:pPr>
        <w:rPr>
          <w:rFonts w:ascii="Calibri" w:eastAsia="Calibri" w:hAnsi="Calibri" w:cs="Times New Roman"/>
        </w:rPr>
      </w:pPr>
      <w:r>
        <w:rPr>
          <w:rFonts w:ascii="Calibri" w:eastAsia="Calibri" w:hAnsi="Calibri" w:cs="Times New Roman"/>
        </w:rPr>
        <w:lastRenderedPageBreak/>
        <w:t xml:space="preserve">Today, the upper air disturbance that will enhance the </w:t>
      </w:r>
      <w:smartTag w:uri="urn:schemas-microsoft-com:office:smarttags" w:element="State">
        <w:smartTag w:uri="urn:schemas-microsoft-com:office:smarttags" w:element="place">
          <w:r>
            <w:rPr>
              <w:rFonts w:ascii="Calibri" w:eastAsia="Calibri" w:hAnsi="Calibri" w:cs="Times New Roman"/>
            </w:rPr>
            <w:t>Colorado</w:t>
          </w:r>
        </w:smartTag>
      </w:smartTag>
      <w:r>
        <w:rPr>
          <w:rFonts w:ascii="Calibri" w:eastAsia="Calibri" w:hAnsi="Calibri" w:cs="Times New Roman"/>
        </w:rPr>
        <w:t xml:space="preserve"> storm tomorrow is bringing gusty winds, cooler air, and scattered showers and thunderstorms to the Intermountain West. Snow showers are coating the higher elevations of the area. The Northeast also is breezy and cooler, but without the aggravation of precipitation. Much of the country east of the </w:t>
      </w:r>
      <w:smartTag w:uri="urn:schemas-microsoft-com:office:smarttags" w:element="State">
        <w:smartTag w:uri="urn:schemas-microsoft-com:office:smarttags" w:element="place">
          <w:r>
            <w:rPr>
              <w:rFonts w:ascii="Calibri" w:eastAsia="Calibri" w:hAnsi="Calibri" w:cs="Times New Roman"/>
            </w:rPr>
            <w:t>Mississippi</w:t>
          </w:r>
        </w:smartTag>
      </w:smartTag>
      <w:r>
        <w:rPr>
          <w:rFonts w:ascii="Calibri" w:eastAsia="Calibri" w:hAnsi="Calibri" w:cs="Times New Roman"/>
        </w:rPr>
        <w:t xml:space="preserve"> remains unseasonably warm and dry. </w:t>
      </w:r>
    </w:p>
    <w:p w:rsidR="00B12DFE" w:rsidRDefault="00B12DFE">
      <w:pPr>
        <w:rPr>
          <w:rFonts w:ascii="Calibri" w:eastAsia="Calibri" w:hAnsi="Calibri" w:cs="Times New Roman"/>
        </w:rPr>
      </w:pPr>
    </w:p>
    <w:p w:rsidR="00013E5F" w:rsidRPr="007606C5" w:rsidRDefault="00B12DFE">
      <w:pPr>
        <w:rPr>
          <w:rFonts w:ascii="Calibri" w:eastAsia="Calibri" w:hAnsi="Calibri" w:cs="Times New Roman"/>
        </w:rPr>
      </w:pPr>
      <w:r>
        <w:rPr>
          <w:rFonts w:ascii="Calibri" w:eastAsia="Calibri" w:hAnsi="Calibri" w:cs="Times New Roman"/>
        </w:rPr>
        <w:t xml:space="preserve">Meanwhile, the </w:t>
      </w:r>
      <w:smartTag w:uri="urn:schemas-microsoft-com:office:smarttags" w:element="place">
        <w:r>
          <w:rPr>
            <w:rFonts w:ascii="Calibri" w:eastAsia="Calibri" w:hAnsi="Calibri" w:cs="Times New Roman"/>
          </w:rPr>
          <w:t>Pacific Northwest</w:t>
        </w:r>
      </w:smartTag>
      <w:r>
        <w:rPr>
          <w:rFonts w:ascii="Calibri" w:eastAsia="Calibri" w:hAnsi="Calibri" w:cs="Times New Roman"/>
        </w:rPr>
        <w:t xml:space="preserve"> is bracing for another powerful Pacific storm. Atmospheric pressures in the </w:t>
      </w:r>
      <w:smartTag w:uri="urn:schemas-microsoft-com:office:smarttags" w:element="place">
        <w:r>
          <w:rPr>
            <w:rFonts w:ascii="Calibri" w:eastAsia="Calibri" w:hAnsi="Calibri" w:cs="Times New Roman"/>
          </w:rPr>
          <w:t>Gulf of Alaska</w:t>
        </w:r>
      </w:smartTag>
      <w:r>
        <w:rPr>
          <w:rFonts w:ascii="Calibri" w:eastAsia="Calibri" w:hAnsi="Calibri" w:cs="Times New Roman"/>
        </w:rPr>
        <w:t xml:space="preserve"> are nose-diving as the storm strengthens and drops southeastward. High Wind Watches for tonight and tomorrow have been issued for the </w:t>
      </w:r>
      <w:smartTag w:uri="urn:schemas-microsoft-com:office:smarttags" w:element="State">
        <w:smartTag w:uri="urn:schemas-microsoft-com:office:smarttags" w:element="place">
          <w:r>
            <w:rPr>
              <w:rFonts w:ascii="Calibri" w:eastAsia="Calibri" w:hAnsi="Calibri" w:cs="Times New Roman"/>
            </w:rPr>
            <w:t>Washington</w:t>
          </w:r>
        </w:smartTag>
      </w:smartTag>
      <w:r>
        <w:rPr>
          <w:rFonts w:ascii="Calibri" w:eastAsia="Calibri" w:hAnsi="Calibri" w:cs="Times New Roman"/>
        </w:rPr>
        <w:t xml:space="preserve"> coast and most of the </w:t>
      </w:r>
      <w:smartTag w:uri="urn:schemas-microsoft-com:office:smarttags" w:element="State">
        <w:smartTag w:uri="urn:schemas-microsoft-com:office:smarttags" w:element="place">
          <w:r>
            <w:rPr>
              <w:rFonts w:ascii="Calibri" w:eastAsia="Calibri" w:hAnsi="Calibri" w:cs="Times New Roman"/>
            </w:rPr>
            <w:t>Oregon</w:t>
          </w:r>
        </w:smartTag>
      </w:smartTag>
      <w:r>
        <w:rPr>
          <w:rFonts w:ascii="Calibri" w:eastAsia="Calibri" w:hAnsi="Calibri" w:cs="Times New Roman"/>
        </w:rPr>
        <w:t xml:space="preserve"> coast. Soaking rains will move inland tonight and tomorrow, with snow in the higher reaches of the Cascades. The precipitation will plunge all the way to Northern California tomorrow.</w:t>
      </w:r>
      <w:r w:rsidR="00660579" w:rsidRPr="00660579">
        <w:rPr>
          <w:rFonts w:ascii="Arial" w:hAnsi="Arial" w:cs="Arial"/>
          <w:color w:val="548DD4" w:themeColor="text2" w:themeTint="99"/>
          <w:sz w:val="72"/>
          <w:szCs w:val="72"/>
        </w:rPr>
        <w:t xml:space="preserve"> </w:t>
      </w:r>
      <w:r w:rsidR="008E0991" w:rsidRPr="003E48B7">
        <w:rPr>
          <w:rFonts w:ascii="Arial" w:hAnsi="Arial" w:cs="Arial"/>
          <w:color w:val="548DD4" w:themeColor="text2" w:themeTint="99"/>
          <w:sz w:val="72"/>
          <w:szCs w:val="72"/>
        </w:rPr>
        <w:object w:dxaOrig="7230" w:dyaOrig="4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66.5pt" o:ole="">
            <v:imagedata r:id="rId6" o:title=""/>
          </v:shape>
          <o:OLEObject Type="Link" ProgID="Excel.Sheet.8" ShapeID="_x0000_i1025" DrawAspect="Content" r:id="rId7" UpdateMode="Always">
            <o:LinkType>EnhancedMetaFile</o:LinkType>
            <o:LockedField>false</o:LockedField>
          </o:OLEObject>
        </w:object>
      </w:r>
    </w:p>
    <w:sectPr w:rsidR="00013E5F" w:rsidRPr="007606C5" w:rsidSect="00EF38F8">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013E5F"/>
    <w:rsid w:val="00013E5F"/>
    <w:rsid w:val="00163821"/>
    <w:rsid w:val="001B62D3"/>
    <w:rsid w:val="001D498F"/>
    <w:rsid w:val="00272465"/>
    <w:rsid w:val="002B4DCC"/>
    <w:rsid w:val="00303EB4"/>
    <w:rsid w:val="00315B8C"/>
    <w:rsid w:val="003E48B7"/>
    <w:rsid w:val="00560C56"/>
    <w:rsid w:val="00660579"/>
    <w:rsid w:val="00687652"/>
    <w:rsid w:val="007606C5"/>
    <w:rsid w:val="007801C2"/>
    <w:rsid w:val="008003FA"/>
    <w:rsid w:val="008E0991"/>
    <w:rsid w:val="00967828"/>
    <w:rsid w:val="009B1276"/>
    <w:rsid w:val="00B0663C"/>
    <w:rsid w:val="00B12DFE"/>
    <w:rsid w:val="00B76F1B"/>
    <w:rsid w:val="00BC4384"/>
    <w:rsid w:val="00D83216"/>
    <w:rsid w:val="00DA192E"/>
    <w:rsid w:val="00E31F4C"/>
    <w:rsid w:val="00EF38F8"/>
    <w:rsid w:val="00F01949"/>
    <w:rsid w:val="00F04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file:///C:\1Computer%20Mama\1%20The%20Comma%20Product\Comma2007\Samples\Chapter4\Rainfall%202007.xlsx!Completed%20Spreadsheet!%5bRainfall%202007.xlsx%5dCompleted%20Spreadsheet%20Chart%2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2227</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eBeth</dc:creator>
  <cp:lastModifiedBy>eBeth</cp:lastModifiedBy>
  <cp:revision>13</cp:revision>
  <dcterms:created xsi:type="dcterms:W3CDTF">2007-06-28T10:46:00Z</dcterms:created>
  <dcterms:modified xsi:type="dcterms:W3CDTF">2007-08-28T11:28:00Z</dcterms:modified>
</cp:coreProperties>
</file>